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397" w:rsidRDefault="00824A3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E8667D" wp14:editId="76B08E44">
                <wp:simplePos x="0" y="0"/>
                <wp:positionH relativeFrom="column">
                  <wp:posOffset>-165735</wp:posOffset>
                </wp:positionH>
                <wp:positionV relativeFrom="paragraph">
                  <wp:posOffset>-1015365</wp:posOffset>
                </wp:positionV>
                <wp:extent cx="5781675" cy="80962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4C6" w:rsidRPr="00824A30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4A30">
                              <w:rPr>
                                <w:rFonts w:ascii="Times New Roman" w:hAnsi="Times New Roman"/>
                                <w:b/>
                                <w:color w:val="17365D" w:themeColor="text2" w:themeShade="BF"/>
                                <w:spacing w:val="20"/>
                                <w:sz w:val="28"/>
                                <w:szCs w:val="28"/>
                              </w:rPr>
                              <w:t>СТРУКТУРА</w:t>
                            </w:r>
                          </w:p>
                          <w:p w:rsidR="00D324C6" w:rsidRPr="00824A30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824A30">
                              <w:rPr>
                                <w:rFonts w:ascii="Times New Roman" w:eastAsia="Times New Roman" w:hAnsi="Times New Roman"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органов управления и специализированных органов </w:t>
                            </w:r>
                          </w:p>
                          <w:p w:rsidR="00D324C6" w:rsidRPr="00824A30" w:rsidRDefault="00D324C6" w:rsidP="00D324C6">
                            <w:pPr>
                              <w:spacing w:after="0" w:line="240" w:lineRule="auto"/>
                              <w:ind w:left="284" w:right="962"/>
                              <w:jc w:val="center"/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824A30">
                              <w:rPr>
                                <w:rFonts w:ascii="Times New Roman" w:hAnsi="Times New Roman"/>
                                <w:color w:val="17365D" w:themeColor="text2" w:themeShade="BF"/>
                                <w:sz w:val="28"/>
                                <w:szCs w:val="28"/>
                              </w:rPr>
                              <w:t>Саморегулируемой организации Союза «Строители Урала»</w:t>
                            </w:r>
                          </w:p>
                          <w:p w:rsidR="00D324C6" w:rsidRDefault="00D324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3.05pt;margin-top:-79.95pt;width:455.2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" stroked="f">
                <v:textbox>
                  <w:txbxContent>
                    <w:p w:rsidR="00D324C6" w:rsidRPr="00824A30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824A30">
                        <w:rPr>
                          <w:rFonts w:ascii="Times New Roman" w:hAnsi="Times New Roman"/>
                          <w:b/>
                          <w:color w:val="17365D" w:themeColor="text2" w:themeShade="BF"/>
                          <w:spacing w:val="20"/>
                          <w:sz w:val="28"/>
                          <w:szCs w:val="28"/>
                        </w:rPr>
                        <w:t>СТРУКТУРА</w:t>
                      </w:r>
                    </w:p>
                    <w:p w:rsidR="00D324C6" w:rsidRPr="00824A30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824A30">
                        <w:rPr>
                          <w:rFonts w:ascii="Times New Roman" w:eastAsia="Times New Roman" w:hAnsi="Times New Roman"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органов управления и специализированных органов </w:t>
                      </w:r>
                    </w:p>
                    <w:p w:rsidR="00D324C6" w:rsidRPr="00824A30" w:rsidRDefault="00D324C6" w:rsidP="00D324C6">
                      <w:pPr>
                        <w:spacing w:after="0" w:line="240" w:lineRule="auto"/>
                        <w:ind w:left="284" w:right="962"/>
                        <w:jc w:val="center"/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824A30">
                        <w:rPr>
                          <w:rFonts w:ascii="Times New Roman" w:hAnsi="Times New Roman"/>
                          <w:color w:val="17365D" w:themeColor="text2" w:themeShade="BF"/>
                          <w:sz w:val="28"/>
                          <w:szCs w:val="28"/>
                        </w:rPr>
                        <w:t>Саморегулируемой организации Союза «Строители Урала»</w:t>
                      </w:r>
                    </w:p>
                    <w:p w:rsidR="00D324C6" w:rsidRDefault="00D324C6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4D548479" wp14:editId="3E6AF93D">
            <wp:extent cx="5629275" cy="588645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End w:id="0"/>
    </w:p>
    <w:sectPr w:rsidR="001E2397" w:rsidSect="00824A30">
      <w:pgSz w:w="11906" w:h="16838"/>
      <w:pgMar w:top="22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AD2" w:rsidRDefault="00100AD2" w:rsidP="00D324C6">
      <w:pPr>
        <w:spacing w:after="0" w:line="240" w:lineRule="auto"/>
      </w:pPr>
      <w:r>
        <w:separator/>
      </w:r>
    </w:p>
  </w:endnote>
  <w:endnote w:type="continuationSeparator" w:id="0">
    <w:p w:rsidR="00100AD2" w:rsidRDefault="00100AD2" w:rsidP="00D32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AD2" w:rsidRDefault="00100AD2" w:rsidP="00D324C6">
      <w:pPr>
        <w:spacing w:after="0" w:line="240" w:lineRule="auto"/>
      </w:pPr>
      <w:r>
        <w:separator/>
      </w:r>
    </w:p>
  </w:footnote>
  <w:footnote w:type="continuationSeparator" w:id="0">
    <w:p w:rsidR="00100AD2" w:rsidRDefault="00100AD2" w:rsidP="00D324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4C6"/>
    <w:rsid w:val="00100AD2"/>
    <w:rsid w:val="001E2397"/>
    <w:rsid w:val="00824A30"/>
    <w:rsid w:val="00AE0C6F"/>
    <w:rsid w:val="00D3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D324C6"/>
  </w:style>
  <w:style w:type="paragraph" w:styleId="a7">
    <w:name w:val="footer"/>
    <w:basedOn w:val="a"/>
    <w:link w:val="a8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D32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4C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4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D324C6"/>
  </w:style>
  <w:style w:type="paragraph" w:styleId="a7">
    <w:name w:val="footer"/>
    <w:basedOn w:val="a"/>
    <w:link w:val="a8"/>
    <w:uiPriority w:val="99"/>
    <w:unhideWhenUsed/>
    <w:rsid w:val="00D324C6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D32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1F423-FC7D-4D81-A3D4-B12C5452F27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5556ABE-0832-42AF-AB45-24CCF7812274}">
      <dgm:prSet phldrT="[Текст]"/>
      <dgm:spPr/>
      <dgm:t>
        <a:bodyPr/>
        <a:lstStyle/>
        <a:p>
          <a:r>
            <a:rPr lang="ru-RU" b="1"/>
            <a:t>Общее собрание членов Союза</a:t>
          </a:r>
        </a:p>
        <a:p>
          <a:r>
            <a:rPr lang="ru-RU"/>
            <a:t>(высший орган управления)</a:t>
          </a:r>
        </a:p>
      </dgm:t>
    </dgm:pt>
    <dgm:pt modelId="{6FBFBE37-4B6B-4553-9DDC-C44BEAD69EB3}" type="parTrans" cxnId="{0935586D-44CF-4DCA-A5CC-E668C94C9B9F}">
      <dgm:prSet/>
      <dgm:spPr/>
      <dgm:t>
        <a:bodyPr/>
        <a:lstStyle/>
        <a:p>
          <a:endParaRPr lang="ru-RU"/>
        </a:p>
      </dgm:t>
    </dgm:pt>
    <dgm:pt modelId="{E73A8F6F-53BC-4663-83D5-9459E1C20247}" type="sibTrans" cxnId="{0935586D-44CF-4DCA-A5CC-E668C94C9B9F}">
      <dgm:prSet/>
      <dgm:spPr/>
      <dgm:t>
        <a:bodyPr/>
        <a:lstStyle/>
        <a:p>
          <a:endParaRPr lang="ru-RU"/>
        </a:p>
      </dgm:t>
    </dgm:pt>
    <dgm:pt modelId="{C106950A-EE34-4839-A85B-830FF7F0C6D4}" type="asst">
      <dgm:prSet/>
      <dgm:spPr/>
      <dgm:t>
        <a:bodyPr/>
        <a:lstStyle/>
        <a:p>
          <a:r>
            <a:rPr lang="ru-RU" b="1"/>
            <a:t>Совет </a:t>
          </a:r>
        </a:p>
        <a:p>
          <a:r>
            <a:rPr lang="ru-RU"/>
            <a:t>(постоянно действующий коллегиальный орган управления)</a:t>
          </a:r>
        </a:p>
      </dgm:t>
    </dgm:pt>
    <dgm:pt modelId="{22B0D37B-B7BE-4C14-BFB8-4A468D184A0B}" type="parTrans" cxnId="{2EE98DD5-63FA-4D3E-AD8E-A8AFFA52FE34}">
      <dgm:prSet/>
      <dgm:spPr/>
      <dgm:t>
        <a:bodyPr/>
        <a:lstStyle/>
        <a:p>
          <a:endParaRPr lang="ru-RU"/>
        </a:p>
      </dgm:t>
    </dgm:pt>
    <dgm:pt modelId="{FA965E40-DF26-41EA-AF15-BFF5BCFE4170}" type="sibTrans" cxnId="{2EE98DD5-63FA-4D3E-AD8E-A8AFFA52FE34}">
      <dgm:prSet/>
      <dgm:spPr/>
      <dgm:t>
        <a:bodyPr/>
        <a:lstStyle/>
        <a:p>
          <a:endParaRPr lang="ru-RU"/>
        </a:p>
      </dgm:t>
    </dgm:pt>
    <dgm:pt modelId="{DC33D99D-5FC3-4491-9FCF-653172413C54}">
      <dgm:prSet/>
      <dgm:spPr/>
      <dgm:t>
        <a:bodyPr/>
        <a:lstStyle/>
        <a:p>
          <a:r>
            <a:rPr lang="ru-RU" b="1"/>
            <a:t>Контрольный комитет</a:t>
          </a:r>
        </a:p>
        <a:p>
          <a:r>
            <a:rPr lang="ru-RU" b="0" i="0"/>
            <a:t>(орган, осуществляющий контроль над соблюдением членами Союза требований правил и стандартов Союза)</a:t>
          </a:r>
          <a:endParaRPr lang="ru-RU"/>
        </a:p>
      </dgm:t>
    </dgm:pt>
    <dgm:pt modelId="{131C8E6B-6613-4D61-A623-B8F780A5F5A1}" type="parTrans" cxnId="{177415F2-17F7-403F-8FC2-A563827A0615}">
      <dgm:prSet/>
      <dgm:spPr/>
      <dgm:t>
        <a:bodyPr/>
        <a:lstStyle/>
        <a:p>
          <a:endParaRPr lang="ru-RU"/>
        </a:p>
      </dgm:t>
    </dgm:pt>
    <dgm:pt modelId="{139BE4BD-08F1-48C8-BA6F-463099080BD7}" type="sibTrans" cxnId="{177415F2-17F7-403F-8FC2-A563827A0615}">
      <dgm:prSet/>
      <dgm:spPr/>
      <dgm:t>
        <a:bodyPr/>
        <a:lstStyle/>
        <a:p>
          <a:endParaRPr lang="ru-RU"/>
        </a:p>
      </dgm:t>
    </dgm:pt>
    <dgm:pt modelId="{C11E74B5-EAD5-40B2-9158-4E250CEA9801}">
      <dgm:prSet/>
      <dgm:spPr/>
      <dgm:t>
        <a:bodyPr/>
        <a:lstStyle/>
        <a:p>
          <a:r>
            <a:rPr lang="ru-RU" b="1"/>
            <a:t>Дисциплинарная комиссия</a:t>
          </a:r>
        </a:p>
        <a:p>
          <a:r>
            <a:rPr lang="ru-RU" b="0" i="0"/>
            <a:t>(орган по рассмотрению дел о применении в отношении членов Союза мер дисциплинарного воздействия)</a:t>
          </a:r>
          <a:endParaRPr lang="ru-RU"/>
        </a:p>
      </dgm:t>
    </dgm:pt>
    <dgm:pt modelId="{EE1A78C7-D78C-44EA-8C93-40D3779A6F31}" type="parTrans" cxnId="{5FCF2929-E593-43C9-B8EF-186B5216CC8D}">
      <dgm:prSet/>
      <dgm:spPr/>
      <dgm:t>
        <a:bodyPr/>
        <a:lstStyle/>
        <a:p>
          <a:endParaRPr lang="ru-RU"/>
        </a:p>
      </dgm:t>
    </dgm:pt>
    <dgm:pt modelId="{06A8DC1A-B036-4DE1-894B-B2200385FFF3}" type="sibTrans" cxnId="{5FCF2929-E593-43C9-B8EF-186B5216CC8D}">
      <dgm:prSet/>
      <dgm:spPr/>
      <dgm:t>
        <a:bodyPr/>
        <a:lstStyle/>
        <a:p>
          <a:endParaRPr lang="ru-RU"/>
        </a:p>
      </dgm:t>
    </dgm:pt>
    <dgm:pt modelId="{FC5DCBD0-BC3E-4EF7-8C18-2D2D3DE6B946}">
      <dgm:prSet/>
      <dgm:spPr/>
      <dgm:t>
        <a:bodyPr/>
        <a:lstStyle/>
        <a:p>
          <a:r>
            <a:rPr lang="ru-RU" b="1"/>
            <a:t>Аттестационная комиссия</a:t>
          </a:r>
        </a:p>
      </dgm:t>
    </dgm:pt>
    <dgm:pt modelId="{6EB39374-130A-4994-BE29-0BF36111C7E5}" type="parTrans" cxnId="{32504569-B1C9-4778-8961-3F8710258429}">
      <dgm:prSet/>
      <dgm:spPr/>
      <dgm:t>
        <a:bodyPr/>
        <a:lstStyle/>
        <a:p>
          <a:endParaRPr lang="ru-RU"/>
        </a:p>
      </dgm:t>
    </dgm:pt>
    <dgm:pt modelId="{B87F13F2-131C-4C14-B008-3609D561169A}" type="sibTrans" cxnId="{32504569-B1C9-4778-8961-3F8710258429}">
      <dgm:prSet/>
      <dgm:spPr/>
      <dgm:t>
        <a:bodyPr/>
        <a:lstStyle/>
        <a:p>
          <a:endParaRPr lang="ru-RU"/>
        </a:p>
      </dgm:t>
    </dgm:pt>
    <dgm:pt modelId="{CD4EA9C1-AF80-40DE-AB84-064654FC9C51}" type="asst">
      <dgm:prSet/>
      <dgm:spPr/>
      <dgm:t>
        <a:bodyPr/>
        <a:lstStyle/>
        <a:p>
          <a:r>
            <a:rPr lang="ru-RU" b="1"/>
            <a:t>Генеральный директор</a:t>
          </a:r>
        </a:p>
        <a:p>
          <a:r>
            <a:rPr lang="ru-RU"/>
            <a:t>(единоличный исполнительный орган)</a:t>
          </a:r>
        </a:p>
      </dgm:t>
    </dgm:pt>
    <dgm:pt modelId="{5EFA0E08-302F-4DD1-927D-D001BC9ED830}" type="parTrans" cxnId="{257172A6-D717-4CA0-9CB6-B327202640F2}">
      <dgm:prSet/>
      <dgm:spPr/>
      <dgm:t>
        <a:bodyPr/>
        <a:lstStyle/>
        <a:p>
          <a:endParaRPr lang="ru-RU"/>
        </a:p>
      </dgm:t>
    </dgm:pt>
    <dgm:pt modelId="{668721F3-B717-4FEE-94D9-CC5848148686}" type="sibTrans" cxnId="{257172A6-D717-4CA0-9CB6-B327202640F2}">
      <dgm:prSet/>
      <dgm:spPr/>
      <dgm:t>
        <a:bodyPr/>
        <a:lstStyle/>
        <a:p>
          <a:endParaRPr lang="ru-RU"/>
        </a:p>
      </dgm:t>
    </dgm:pt>
    <dgm:pt modelId="{2358BFB3-4F21-483C-A9D5-A74C0CB689DE}" type="pres">
      <dgm:prSet presAssocID="{3091F423-FC7D-4D81-A3D4-B12C5452F27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DD0DC49F-46CA-4574-9000-1C36212675E2}" type="pres">
      <dgm:prSet presAssocID="{65556ABE-0832-42AF-AB45-24CCF7812274}" presName="hierRoot1" presStyleCnt="0">
        <dgm:presLayoutVars>
          <dgm:hierBranch val="init"/>
        </dgm:presLayoutVars>
      </dgm:prSet>
      <dgm:spPr/>
    </dgm:pt>
    <dgm:pt modelId="{0AA22172-F227-472B-9845-24C6F5E60A74}" type="pres">
      <dgm:prSet presAssocID="{65556ABE-0832-42AF-AB45-24CCF7812274}" presName="rootComposite1" presStyleCnt="0"/>
      <dgm:spPr/>
    </dgm:pt>
    <dgm:pt modelId="{6ED8F183-FCD3-4A51-94F2-E0A0B59CADFB}" type="pres">
      <dgm:prSet presAssocID="{65556ABE-0832-42AF-AB45-24CCF7812274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ru-RU"/>
        </a:p>
      </dgm:t>
    </dgm:pt>
    <dgm:pt modelId="{4A660F71-6038-452E-BF54-D6D81370EA59}" type="pres">
      <dgm:prSet presAssocID="{65556ABE-0832-42AF-AB45-24CCF7812274}" presName="rootConnector1" presStyleLbl="node1" presStyleIdx="0" presStyleCnt="0"/>
      <dgm:spPr/>
      <dgm:t>
        <a:bodyPr/>
        <a:lstStyle/>
        <a:p>
          <a:endParaRPr lang="ru-RU"/>
        </a:p>
      </dgm:t>
    </dgm:pt>
    <dgm:pt modelId="{ABCDD187-7395-4BA3-B413-52A60E82E5DA}" type="pres">
      <dgm:prSet presAssocID="{65556ABE-0832-42AF-AB45-24CCF7812274}" presName="hierChild2" presStyleCnt="0"/>
      <dgm:spPr/>
    </dgm:pt>
    <dgm:pt modelId="{153726EE-4DF1-4F23-8DBA-1D885518C669}" type="pres">
      <dgm:prSet presAssocID="{65556ABE-0832-42AF-AB45-24CCF7812274}" presName="hierChild3" presStyleCnt="0"/>
      <dgm:spPr/>
    </dgm:pt>
    <dgm:pt modelId="{C0919E04-46F0-4B3C-BF64-1BDFD6C1AD8B}" type="pres">
      <dgm:prSet presAssocID="{5EFA0E08-302F-4DD1-927D-D001BC9ED830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64C115E6-9FE4-433A-B984-B1F15F8DDE5C}" type="pres">
      <dgm:prSet presAssocID="{CD4EA9C1-AF80-40DE-AB84-064654FC9C51}" presName="hierRoot3" presStyleCnt="0">
        <dgm:presLayoutVars>
          <dgm:hierBranch val="init"/>
        </dgm:presLayoutVars>
      </dgm:prSet>
      <dgm:spPr/>
    </dgm:pt>
    <dgm:pt modelId="{7F794A49-362A-4EA5-95E1-2F17B79012A3}" type="pres">
      <dgm:prSet presAssocID="{CD4EA9C1-AF80-40DE-AB84-064654FC9C51}" presName="rootComposite3" presStyleCnt="0"/>
      <dgm:spPr/>
    </dgm:pt>
    <dgm:pt modelId="{71E46778-0381-4E50-9EB5-1DAAA6C422A2}" type="pres">
      <dgm:prSet presAssocID="{CD4EA9C1-AF80-40DE-AB84-064654FC9C51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642E97E-15D8-4AF4-A306-9D525DFCBC4E}" type="pres">
      <dgm:prSet presAssocID="{CD4EA9C1-AF80-40DE-AB84-064654FC9C51}" presName="rootConnector3" presStyleLbl="asst1" presStyleIdx="0" presStyleCnt="2"/>
      <dgm:spPr/>
      <dgm:t>
        <a:bodyPr/>
        <a:lstStyle/>
        <a:p>
          <a:endParaRPr lang="ru-RU"/>
        </a:p>
      </dgm:t>
    </dgm:pt>
    <dgm:pt modelId="{54A95FE6-A609-4B71-8D11-8F4E6536F5C7}" type="pres">
      <dgm:prSet presAssocID="{CD4EA9C1-AF80-40DE-AB84-064654FC9C51}" presName="hierChild6" presStyleCnt="0"/>
      <dgm:spPr/>
    </dgm:pt>
    <dgm:pt modelId="{2BBB6530-F3AB-4ECB-B60D-3D31CE286D14}" type="pres">
      <dgm:prSet presAssocID="{CD4EA9C1-AF80-40DE-AB84-064654FC9C51}" presName="hierChild7" presStyleCnt="0"/>
      <dgm:spPr/>
    </dgm:pt>
    <dgm:pt modelId="{74494A61-E023-44E0-95C3-D0E7D4161088}" type="pres">
      <dgm:prSet presAssocID="{22B0D37B-B7BE-4C14-BFB8-4A468D184A0B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482838C0-BE33-46AE-8ABC-00CFAFC23B8F}" type="pres">
      <dgm:prSet presAssocID="{C106950A-EE34-4839-A85B-830FF7F0C6D4}" presName="hierRoot3" presStyleCnt="0">
        <dgm:presLayoutVars>
          <dgm:hierBranch val="init"/>
        </dgm:presLayoutVars>
      </dgm:prSet>
      <dgm:spPr/>
    </dgm:pt>
    <dgm:pt modelId="{6300021D-7CD4-4BC0-AA8B-FF5C71CE1B56}" type="pres">
      <dgm:prSet presAssocID="{C106950A-EE34-4839-A85B-830FF7F0C6D4}" presName="rootComposite3" presStyleCnt="0"/>
      <dgm:spPr/>
    </dgm:pt>
    <dgm:pt modelId="{47812054-78DE-4850-ACEC-FF8B3CC41366}" type="pres">
      <dgm:prSet presAssocID="{C106950A-EE34-4839-A85B-830FF7F0C6D4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558FA12-99D9-47B2-9684-58665340DF1D}" type="pres">
      <dgm:prSet presAssocID="{C106950A-EE34-4839-A85B-830FF7F0C6D4}" presName="rootConnector3" presStyleLbl="asst1" presStyleIdx="1" presStyleCnt="2"/>
      <dgm:spPr/>
      <dgm:t>
        <a:bodyPr/>
        <a:lstStyle/>
        <a:p>
          <a:endParaRPr lang="ru-RU"/>
        </a:p>
      </dgm:t>
    </dgm:pt>
    <dgm:pt modelId="{33FF4D3D-A4F0-4035-8964-FADE653B8909}" type="pres">
      <dgm:prSet presAssocID="{C106950A-EE34-4839-A85B-830FF7F0C6D4}" presName="hierChild6" presStyleCnt="0"/>
      <dgm:spPr/>
    </dgm:pt>
    <dgm:pt modelId="{BF76AC37-6F3D-4095-B9D1-AEC19416E55D}" type="pres">
      <dgm:prSet presAssocID="{131C8E6B-6613-4D61-A623-B8F780A5F5A1}" presName="Name37" presStyleLbl="parChTrans1D3" presStyleIdx="0" presStyleCnt="3"/>
      <dgm:spPr/>
      <dgm:t>
        <a:bodyPr/>
        <a:lstStyle/>
        <a:p>
          <a:endParaRPr lang="ru-RU"/>
        </a:p>
      </dgm:t>
    </dgm:pt>
    <dgm:pt modelId="{F899BD12-34CA-406F-A493-2AAAD6417CAB}" type="pres">
      <dgm:prSet presAssocID="{DC33D99D-5FC3-4491-9FCF-653172413C54}" presName="hierRoot2" presStyleCnt="0">
        <dgm:presLayoutVars>
          <dgm:hierBranch val="init"/>
        </dgm:presLayoutVars>
      </dgm:prSet>
      <dgm:spPr/>
    </dgm:pt>
    <dgm:pt modelId="{CCBB396F-CC96-4617-9DAD-B0B15A19454C}" type="pres">
      <dgm:prSet presAssocID="{DC33D99D-5FC3-4491-9FCF-653172413C54}" presName="rootComposite" presStyleCnt="0"/>
      <dgm:spPr/>
    </dgm:pt>
    <dgm:pt modelId="{FBA8ABC4-F2F5-4B5D-B45D-01EDDD3F8090}" type="pres">
      <dgm:prSet presAssocID="{DC33D99D-5FC3-4491-9FCF-653172413C54}" presName="rootText" presStyleLbl="node3" presStyleIdx="0" presStyleCnt="3" custLinFactX="-29408" custLinFactNeighborX="-100000" custLinFactNeighborY="-22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6A4A0C1-17E5-483F-AD0E-24A56B8D77C1}" type="pres">
      <dgm:prSet presAssocID="{DC33D99D-5FC3-4491-9FCF-653172413C54}" presName="rootConnector" presStyleLbl="node3" presStyleIdx="0" presStyleCnt="3"/>
      <dgm:spPr/>
      <dgm:t>
        <a:bodyPr/>
        <a:lstStyle/>
        <a:p>
          <a:endParaRPr lang="ru-RU"/>
        </a:p>
      </dgm:t>
    </dgm:pt>
    <dgm:pt modelId="{A3DA737C-2741-4029-919F-C77263FB23B6}" type="pres">
      <dgm:prSet presAssocID="{DC33D99D-5FC3-4491-9FCF-653172413C54}" presName="hierChild4" presStyleCnt="0"/>
      <dgm:spPr/>
    </dgm:pt>
    <dgm:pt modelId="{563BE899-1AF3-441B-90A8-D85E32E4C6B3}" type="pres">
      <dgm:prSet presAssocID="{DC33D99D-5FC3-4491-9FCF-653172413C54}" presName="hierChild5" presStyleCnt="0"/>
      <dgm:spPr/>
    </dgm:pt>
    <dgm:pt modelId="{3A4659BD-0449-443F-892C-C1D80F97668F}" type="pres">
      <dgm:prSet presAssocID="{EE1A78C7-D78C-44EA-8C93-40D3779A6F31}" presName="Name37" presStyleLbl="parChTrans1D3" presStyleIdx="1" presStyleCnt="3"/>
      <dgm:spPr/>
      <dgm:t>
        <a:bodyPr/>
        <a:lstStyle/>
        <a:p>
          <a:endParaRPr lang="ru-RU"/>
        </a:p>
      </dgm:t>
    </dgm:pt>
    <dgm:pt modelId="{FACEFDD7-1243-4DEB-871D-63A80C72D301}" type="pres">
      <dgm:prSet presAssocID="{C11E74B5-EAD5-40B2-9158-4E250CEA9801}" presName="hierRoot2" presStyleCnt="0">
        <dgm:presLayoutVars>
          <dgm:hierBranch val="init"/>
        </dgm:presLayoutVars>
      </dgm:prSet>
      <dgm:spPr/>
    </dgm:pt>
    <dgm:pt modelId="{9131EA89-E3C8-4EDB-9C2B-B7463C7CF207}" type="pres">
      <dgm:prSet presAssocID="{C11E74B5-EAD5-40B2-9158-4E250CEA9801}" presName="rootComposite" presStyleCnt="0"/>
      <dgm:spPr/>
    </dgm:pt>
    <dgm:pt modelId="{B5F563ED-1889-4D04-B09E-A6426E4A17D8}" type="pres">
      <dgm:prSet presAssocID="{C11E74B5-EAD5-40B2-9158-4E250CEA9801}" presName="rootText" presStyleLbl="node3" presStyleIdx="1" presStyleCnt="3" custLinFactX="-29408" custLinFactNeighborX="-100000" custLinFactNeighborY="-22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917366-E98E-4531-B032-35CB8511EC31}" type="pres">
      <dgm:prSet presAssocID="{C11E74B5-EAD5-40B2-9158-4E250CEA9801}" presName="rootConnector" presStyleLbl="node3" presStyleIdx="1" presStyleCnt="3"/>
      <dgm:spPr/>
      <dgm:t>
        <a:bodyPr/>
        <a:lstStyle/>
        <a:p>
          <a:endParaRPr lang="ru-RU"/>
        </a:p>
      </dgm:t>
    </dgm:pt>
    <dgm:pt modelId="{72F2D16B-3798-4D87-9BDA-2D10F6D2BBAA}" type="pres">
      <dgm:prSet presAssocID="{C11E74B5-EAD5-40B2-9158-4E250CEA9801}" presName="hierChild4" presStyleCnt="0"/>
      <dgm:spPr/>
    </dgm:pt>
    <dgm:pt modelId="{28FC4567-2715-4137-B0A1-79CE084A414B}" type="pres">
      <dgm:prSet presAssocID="{C11E74B5-EAD5-40B2-9158-4E250CEA9801}" presName="hierChild5" presStyleCnt="0"/>
      <dgm:spPr/>
    </dgm:pt>
    <dgm:pt modelId="{43888EA3-C8AC-465A-A2A9-684ECD38A666}" type="pres">
      <dgm:prSet presAssocID="{6EB39374-130A-4994-BE29-0BF36111C7E5}" presName="Name37" presStyleLbl="parChTrans1D3" presStyleIdx="2" presStyleCnt="3"/>
      <dgm:spPr/>
      <dgm:t>
        <a:bodyPr/>
        <a:lstStyle/>
        <a:p>
          <a:endParaRPr lang="ru-RU"/>
        </a:p>
      </dgm:t>
    </dgm:pt>
    <dgm:pt modelId="{80FEDCB8-26DF-4F17-B1FA-02E375F60335}" type="pres">
      <dgm:prSet presAssocID="{FC5DCBD0-BC3E-4EF7-8C18-2D2D3DE6B946}" presName="hierRoot2" presStyleCnt="0">
        <dgm:presLayoutVars>
          <dgm:hierBranch val="init"/>
        </dgm:presLayoutVars>
      </dgm:prSet>
      <dgm:spPr/>
    </dgm:pt>
    <dgm:pt modelId="{1B82BCA6-D532-4446-9AC8-F1A65C942336}" type="pres">
      <dgm:prSet presAssocID="{FC5DCBD0-BC3E-4EF7-8C18-2D2D3DE6B946}" presName="rootComposite" presStyleCnt="0"/>
      <dgm:spPr/>
    </dgm:pt>
    <dgm:pt modelId="{13688963-C166-462C-9042-1375B4DF96CA}" type="pres">
      <dgm:prSet presAssocID="{FC5DCBD0-BC3E-4EF7-8C18-2D2D3DE6B946}" presName="rootText" presStyleLbl="node3" presStyleIdx="2" presStyleCnt="3" custLinFactX="-29408" custLinFactNeighborX="-100000" custLinFactNeighborY="-2274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1542B5C-AF4C-4058-A9BE-7AFDC26CFEEB}" type="pres">
      <dgm:prSet presAssocID="{FC5DCBD0-BC3E-4EF7-8C18-2D2D3DE6B946}" presName="rootConnector" presStyleLbl="node3" presStyleIdx="2" presStyleCnt="3"/>
      <dgm:spPr/>
      <dgm:t>
        <a:bodyPr/>
        <a:lstStyle/>
        <a:p>
          <a:endParaRPr lang="ru-RU"/>
        </a:p>
      </dgm:t>
    </dgm:pt>
    <dgm:pt modelId="{54F0EAB1-8205-4003-9FA4-B3B764C4A156}" type="pres">
      <dgm:prSet presAssocID="{FC5DCBD0-BC3E-4EF7-8C18-2D2D3DE6B946}" presName="hierChild4" presStyleCnt="0"/>
      <dgm:spPr/>
    </dgm:pt>
    <dgm:pt modelId="{8DFFFCD2-8E45-4F57-BB62-D4CC96C87961}" type="pres">
      <dgm:prSet presAssocID="{FC5DCBD0-BC3E-4EF7-8C18-2D2D3DE6B946}" presName="hierChild5" presStyleCnt="0"/>
      <dgm:spPr/>
    </dgm:pt>
    <dgm:pt modelId="{E31542DD-63D1-4B2B-A661-05195E9F638C}" type="pres">
      <dgm:prSet presAssocID="{C106950A-EE34-4839-A85B-830FF7F0C6D4}" presName="hierChild7" presStyleCnt="0"/>
      <dgm:spPr/>
    </dgm:pt>
  </dgm:ptLst>
  <dgm:cxnLst>
    <dgm:cxn modelId="{D38E18C1-41A4-41C6-ABE4-E393AA137E23}" type="presOf" srcId="{C11E74B5-EAD5-40B2-9158-4E250CEA9801}" destId="{B5F563ED-1889-4D04-B09E-A6426E4A17D8}" srcOrd="0" destOrd="0" presId="urn:microsoft.com/office/officeart/2005/8/layout/orgChart1"/>
    <dgm:cxn modelId="{0935586D-44CF-4DCA-A5CC-E668C94C9B9F}" srcId="{3091F423-FC7D-4D81-A3D4-B12C5452F276}" destId="{65556ABE-0832-42AF-AB45-24CCF7812274}" srcOrd="0" destOrd="0" parTransId="{6FBFBE37-4B6B-4553-9DDC-C44BEAD69EB3}" sibTransId="{E73A8F6F-53BC-4663-83D5-9459E1C20247}"/>
    <dgm:cxn modelId="{6BB3AC3C-D609-4B6B-B24F-37704CA76936}" type="presOf" srcId="{22B0D37B-B7BE-4C14-BFB8-4A468D184A0B}" destId="{74494A61-E023-44E0-95C3-D0E7D4161088}" srcOrd="0" destOrd="0" presId="urn:microsoft.com/office/officeart/2005/8/layout/orgChart1"/>
    <dgm:cxn modelId="{FA6C342C-783E-43BB-A08B-55C4CFA769A4}" type="presOf" srcId="{C11E74B5-EAD5-40B2-9158-4E250CEA9801}" destId="{6C917366-E98E-4531-B032-35CB8511EC31}" srcOrd="1" destOrd="0" presId="urn:microsoft.com/office/officeart/2005/8/layout/orgChart1"/>
    <dgm:cxn modelId="{5FCF2929-E593-43C9-B8EF-186B5216CC8D}" srcId="{C106950A-EE34-4839-A85B-830FF7F0C6D4}" destId="{C11E74B5-EAD5-40B2-9158-4E250CEA9801}" srcOrd="1" destOrd="0" parTransId="{EE1A78C7-D78C-44EA-8C93-40D3779A6F31}" sibTransId="{06A8DC1A-B036-4DE1-894B-B2200385FFF3}"/>
    <dgm:cxn modelId="{8E065962-1A71-4FB4-A265-8A6CBBAC7223}" type="presOf" srcId="{5EFA0E08-302F-4DD1-927D-D001BC9ED830}" destId="{C0919E04-46F0-4B3C-BF64-1BDFD6C1AD8B}" srcOrd="0" destOrd="0" presId="urn:microsoft.com/office/officeart/2005/8/layout/orgChart1"/>
    <dgm:cxn modelId="{7E579D9D-5946-475A-91E7-50E66DF9C75A}" type="presOf" srcId="{C106950A-EE34-4839-A85B-830FF7F0C6D4}" destId="{47812054-78DE-4850-ACEC-FF8B3CC41366}" srcOrd="0" destOrd="0" presId="urn:microsoft.com/office/officeart/2005/8/layout/orgChart1"/>
    <dgm:cxn modelId="{177415F2-17F7-403F-8FC2-A563827A0615}" srcId="{C106950A-EE34-4839-A85B-830FF7F0C6D4}" destId="{DC33D99D-5FC3-4491-9FCF-653172413C54}" srcOrd="0" destOrd="0" parTransId="{131C8E6B-6613-4D61-A623-B8F780A5F5A1}" sibTransId="{139BE4BD-08F1-48C8-BA6F-463099080BD7}"/>
    <dgm:cxn modelId="{C1117191-134C-4BA8-B04D-134AA8535689}" type="presOf" srcId="{3091F423-FC7D-4D81-A3D4-B12C5452F276}" destId="{2358BFB3-4F21-483C-A9D5-A74C0CB689DE}" srcOrd="0" destOrd="0" presId="urn:microsoft.com/office/officeart/2005/8/layout/orgChart1"/>
    <dgm:cxn modelId="{CC9E2D01-21E5-4F99-AE37-74F0B9D0EB87}" type="presOf" srcId="{CD4EA9C1-AF80-40DE-AB84-064654FC9C51}" destId="{71E46778-0381-4E50-9EB5-1DAAA6C422A2}" srcOrd="0" destOrd="0" presId="urn:microsoft.com/office/officeart/2005/8/layout/orgChart1"/>
    <dgm:cxn modelId="{9F965476-B990-4E3D-BAFB-D41D5EB1E4A3}" type="presOf" srcId="{CD4EA9C1-AF80-40DE-AB84-064654FC9C51}" destId="{E642E97E-15D8-4AF4-A306-9D525DFCBC4E}" srcOrd="1" destOrd="0" presId="urn:microsoft.com/office/officeart/2005/8/layout/orgChart1"/>
    <dgm:cxn modelId="{AB6CD854-D96E-4618-92D9-1CB03F17466A}" type="presOf" srcId="{FC5DCBD0-BC3E-4EF7-8C18-2D2D3DE6B946}" destId="{81542B5C-AF4C-4058-A9BE-7AFDC26CFEEB}" srcOrd="1" destOrd="0" presId="urn:microsoft.com/office/officeart/2005/8/layout/orgChart1"/>
    <dgm:cxn modelId="{EDA91BEC-47D6-4E34-8C6A-099E348F5995}" type="presOf" srcId="{65556ABE-0832-42AF-AB45-24CCF7812274}" destId="{6ED8F183-FCD3-4A51-94F2-E0A0B59CADFB}" srcOrd="0" destOrd="0" presId="urn:microsoft.com/office/officeart/2005/8/layout/orgChart1"/>
    <dgm:cxn modelId="{24D7F063-CDB8-4E2B-B960-D6A933A9E235}" type="presOf" srcId="{DC33D99D-5FC3-4491-9FCF-653172413C54}" destId="{66A4A0C1-17E5-483F-AD0E-24A56B8D77C1}" srcOrd="1" destOrd="0" presId="urn:microsoft.com/office/officeart/2005/8/layout/orgChart1"/>
    <dgm:cxn modelId="{257172A6-D717-4CA0-9CB6-B327202640F2}" srcId="{65556ABE-0832-42AF-AB45-24CCF7812274}" destId="{CD4EA9C1-AF80-40DE-AB84-064654FC9C51}" srcOrd="0" destOrd="0" parTransId="{5EFA0E08-302F-4DD1-927D-D001BC9ED830}" sibTransId="{668721F3-B717-4FEE-94D9-CC5848148686}"/>
    <dgm:cxn modelId="{251EA12F-2993-4DA3-9458-71CC2E264343}" type="presOf" srcId="{65556ABE-0832-42AF-AB45-24CCF7812274}" destId="{4A660F71-6038-452E-BF54-D6D81370EA59}" srcOrd="1" destOrd="0" presId="urn:microsoft.com/office/officeart/2005/8/layout/orgChart1"/>
    <dgm:cxn modelId="{2EE98DD5-63FA-4D3E-AD8E-A8AFFA52FE34}" srcId="{65556ABE-0832-42AF-AB45-24CCF7812274}" destId="{C106950A-EE34-4839-A85B-830FF7F0C6D4}" srcOrd="1" destOrd="0" parTransId="{22B0D37B-B7BE-4C14-BFB8-4A468D184A0B}" sibTransId="{FA965E40-DF26-41EA-AF15-BFF5BCFE4170}"/>
    <dgm:cxn modelId="{32504569-B1C9-4778-8961-3F8710258429}" srcId="{C106950A-EE34-4839-A85B-830FF7F0C6D4}" destId="{FC5DCBD0-BC3E-4EF7-8C18-2D2D3DE6B946}" srcOrd="2" destOrd="0" parTransId="{6EB39374-130A-4994-BE29-0BF36111C7E5}" sibTransId="{B87F13F2-131C-4C14-B008-3609D561169A}"/>
    <dgm:cxn modelId="{28AF7087-54E4-4C12-BB24-0464976C72FF}" type="presOf" srcId="{131C8E6B-6613-4D61-A623-B8F780A5F5A1}" destId="{BF76AC37-6F3D-4095-B9D1-AEC19416E55D}" srcOrd="0" destOrd="0" presId="urn:microsoft.com/office/officeart/2005/8/layout/orgChart1"/>
    <dgm:cxn modelId="{411D3E41-E1F8-47CF-BD80-C4C49001A1AC}" type="presOf" srcId="{DC33D99D-5FC3-4491-9FCF-653172413C54}" destId="{FBA8ABC4-F2F5-4B5D-B45D-01EDDD3F8090}" srcOrd="0" destOrd="0" presId="urn:microsoft.com/office/officeart/2005/8/layout/orgChart1"/>
    <dgm:cxn modelId="{EADDB28E-737C-4AB9-B810-672D4F79D878}" type="presOf" srcId="{6EB39374-130A-4994-BE29-0BF36111C7E5}" destId="{43888EA3-C8AC-465A-A2A9-684ECD38A666}" srcOrd="0" destOrd="0" presId="urn:microsoft.com/office/officeart/2005/8/layout/orgChart1"/>
    <dgm:cxn modelId="{FDFC2555-4181-415C-953B-AA909A5403E7}" type="presOf" srcId="{EE1A78C7-D78C-44EA-8C93-40D3779A6F31}" destId="{3A4659BD-0449-443F-892C-C1D80F97668F}" srcOrd="0" destOrd="0" presId="urn:microsoft.com/office/officeart/2005/8/layout/orgChart1"/>
    <dgm:cxn modelId="{FC3E1DB9-7ADF-404F-8223-AA1851F44CD8}" type="presOf" srcId="{C106950A-EE34-4839-A85B-830FF7F0C6D4}" destId="{6558FA12-99D9-47B2-9684-58665340DF1D}" srcOrd="1" destOrd="0" presId="urn:microsoft.com/office/officeart/2005/8/layout/orgChart1"/>
    <dgm:cxn modelId="{7FB3A9FA-651A-483D-A047-DD5824B9BD8B}" type="presOf" srcId="{FC5DCBD0-BC3E-4EF7-8C18-2D2D3DE6B946}" destId="{13688963-C166-462C-9042-1375B4DF96CA}" srcOrd="0" destOrd="0" presId="urn:microsoft.com/office/officeart/2005/8/layout/orgChart1"/>
    <dgm:cxn modelId="{CCF52F2A-6548-4068-B176-A7BF2E5C48E6}" type="presParOf" srcId="{2358BFB3-4F21-483C-A9D5-A74C0CB689DE}" destId="{DD0DC49F-46CA-4574-9000-1C36212675E2}" srcOrd="0" destOrd="0" presId="urn:microsoft.com/office/officeart/2005/8/layout/orgChart1"/>
    <dgm:cxn modelId="{14C3D045-C340-47AE-8F25-EC6A6D199EBA}" type="presParOf" srcId="{DD0DC49F-46CA-4574-9000-1C36212675E2}" destId="{0AA22172-F227-472B-9845-24C6F5E60A74}" srcOrd="0" destOrd="0" presId="urn:microsoft.com/office/officeart/2005/8/layout/orgChart1"/>
    <dgm:cxn modelId="{23C8C1F1-6A17-4F79-B08B-C164737AB2EE}" type="presParOf" srcId="{0AA22172-F227-472B-9845-24C6F5E60A74}" destId="{6ED8F183-FCD3-4A51-94F2-E0A0B59CADFB}" srcOrd="0" destOrd="0" presId="urn:microsoft.com/office/officeart/2005/8/layout/orgChart1"/>
    <dgm:cxn modelId="{87CF4F1B-F249-49CC-B635-9AFA574FDDBC}" type="presParOf" srcId="{0AA22172-F227-472B-9845-24C6F5E60A74}" destId="{4A660F71-6038-452E-BF54-D6D81370EA59}" srcOrd="1" destOrd="0" presId="urn:microsoft.com/office/officeart/2005/8/layout/orgChart1"/>
    <dgm:cxn modelId="{B77F2D58-797D-470F-AF41-6BBB2B716F5A}" type="presParOf" srcId="{DD0DC49F-46CA-4574-9000-1C36212675E2}" destId="{ABCDD187-7395-4BA3-B413-52A60E82E5DA}" srcOrd="1" destOrd="0" presId="urn:microsoft.com/office/officeart/2005/8/layout/orgChart1"/>
    <dgm:cxn modelId="{F7DE6B3A-F982-43F5-89C5-CE3643BE4AF4}" type="presParOf" srcId="{DD0DC49F-46CA-4574-9000-1C36212675E2}" destId="{153726EE-4DF1-4F23-8DBA-1D885518C669}" srcOrd="2" destOrd="0" presId="urn:microsoft.com/office/officeart/2005/8/layout/orgChart1"/>
    <dgm:cxn modelId="{2C0EE179-9EA5-4A1E-8CD4-0A78EFB55305}" type="presParOf" srcId="{153726EE-4DF1-4F23-8DBA-1D885518C669}" destId="{C0919E04-46F0-4B3C-BF64-1BDFD6C1AD8B}" srcOrd="0" destOrd="0" presId="urn:microsoft.com/office/officeart/2005/8/layout/orgChart1"/>
    <dgm:cxn modelId="{D8F1D9EF-2AB6-4F6B-B96E-AFF15BE404F9}" type="presParOf" srcId="{153726EE-4DF1-4F23-8DBA-1D885518C669}" destId="{64C115E6-9FE4-433A-B984-B1F15F8DDE5C}" srcOrd="1" destOrd="0" presId="urn:microsoft.com/office/officeart/2005/8/layout/orgChart1"/>
    <dgm:cxn modelId="{AD61C871-03D9-414B-A2A6-A817BAB1FE36}" type="presParOf" srcId="{64C115E6-9FE4-433A-B984-B1F15F8DDE5C}" destId="{7F794A49-362A-4EA5-95E1-2F17B79012A3}" srcOrd="0" destOrd="0" presId="urn:microsoft.com/office/officeart/2005/8/layout/orgChart1"/>
    <dgm:cxn modelId="{D12C3BC7-6971-4F15-B548-5EDF852F624A}" type="presParOf" srcId="{7F794A49-362A-4EA5-95E1-2F17B79012A3}" destId="{71E46778-0381-4E50-9EB5-1DAAA6C422A2}" srcOrd="0" destOrd="0" presId="urn:microsoft.com/office/officeart/2005/8/layout/orgChart1"/>
    <dgm:cxn modelId="{E85151D5-E681-4D77-A230-2D861BE1AA07}" type="presParOf" srcId="{7F794A49-362A-4EA5-95E1-2F17B79012A3}" destId="{E642E97E-15D8-4AF4-A306-9D525DFCBC4E}" srcOrd="1" destOrd="0" presId="urn:microsoft.com/office/officeart/2005/8/layout/orgChart1"/>
    <dgm:cxn modelId="{5208D085-DA8D-45DE-A00A-F134D4A74C76}" type="presParOf" srcId="{64C115E6-9FE4-433A-B984-B1F15F8DDE5C}" destId="{54A95FE6-A609-4B71-8D11-8F4E6536F5C7}" srcOrd="1" destOrd="0" presId="urn:microsoft.com/office/officeart/2005/8/layout/orgChart1"/>
    <dgm:cxn modelId="{E14C7092-8F6B-4DBA-A23E-F34905865F4F}" type="presParOf" srcId="{64C115E6-9FE4-433A-B984-B1F15F8DDE5C}" destId="{2BBB6530-F3AB-4ECB-B60D-3D31CE286D14}" srcOrd="2" destOrd="0" presId="urn:microsoft.com/office/officeart/2005/8/layout/orgChart1"/>
    <dgm:cxn modelId="{DED01B0D-F639-4A88-BB4D-3BD3A1B0A843}" type="presParOf" srcId="{153726EE-4DF1-4F23-8DBA-1D885518C669}" destId="{74494A61-E023-44E0-95C3-D0E7D4161088}" srcOrd="2" destOrd="0" presId="urn:microsoft.com/office/officeart/2005/8/layout/orgChart1"/>
    <dgm:cxn modelId="{617D60AA-64B9-41B4-B396-90FB5ECB0681}" type="presParOf" srcId="{153726EE-4DF1-4F23-8DBA-1D885518C669}" destId="{482838C0-BE33-46AE-8ABC-00CFAFC23B8F}" srcOrd="3" destOrd="0" presId="urn:microsoft.com/office/officeart/2005/8/layout/orgChart1"/>
    <dgm:cxn modelId="{858E2DD2-49C2-482C-8F5F-A8611E1FF553}" type="presParOf" srcId="{482838C0-BE33-46AE-8ABC-00CFAFC23B8F}" destId="{6300021D-7CD4-4BC0-AA8B-FF5C71CE1B56}" srcOrd="0" destOrd="0" presId="urn:microsoft.com/office/officeart/2005/8/layout/orgChart1"/>
    <dgm:cxn modelId="{4FA878CA-4733-4F06-851B-5BAC04C5259D}" type="presParOf" srcId="{6300021D-7CD4-4BC0-AA8B-FF5C71CE1B56}" destId="{47812054-78DE-4850-ACEC-FF8B3CC41366}" srcOrd="0" destOrd="0" presId="urn:microsoft.com/office/officeart/2005/8/layout/orgChart1"/>
    <dgm:cxn modelId="{76A7A151-09B3-4CFF-9FC7-7459D8BF1123}" type="presParOf" srcId="{6300021D-7CD4-4BC0-AA8B-FF5C71CE1B56}" destId="{6558FA12-99D9-47B2-9684-58665340DF1D}" srcOrd="1" destOrd="0" presId="urn:microsoft.com/office/officeart/2005/8/layout/orgChart1"/>
    <dgm:cxn modelId="{815092D3-7AF5-44CF-B029-42C4407EB461}" type="presParOf" srcId="{482838C0-BE33-46AE-8ABC-00CFAFC23B8F}" destId="{33FF4D3D-A4F0-4035-8964-FADE653B8909}" srcOrd="1" destOrd="0" presId="urn:microsoft.com/office/officeart/2005/8/layout/orgChart1"/>
    <dgm:cxn modelId="{6694A6AD-B943-403B-BCA3-E9703C454442}" type="presParOf" srcId="{33FF4D3D-A4F0-4035-8964-FADE653B8909}" destId="{BF76AC37-6F3D-4095-B9D1-AEC19416E55D}" srcOrd="0" destOrd="0" presId="urn:microsoft.com/office/officeart/2005/8/layout/orgChart1"/>
    <dgm:cxn modelId="{3931C226-B6BC-48A5-9EB7-6349FAF13926}" type="presParOf" srcId="{33FF4D3D-A4F0-4035-8964-FADE653B8909}" destId="{F899BD12-34CA-406F-A493-2AAAD6417CAB}" srcOrd="1" destOrd="0" presId="urn:microsoft.com/office/officeart/2005/8/layout/orgChart1"/>
    <dgm:cxn modelId="{1F9799D9-DDCB-4CEA-80B8-32E256F37C0B}" type="presParOf" srcId="{F899BD12-34CA-406F-A493-2AAAD6417CAB}" destId="{CCBB396F-CC96-4617-9DAD-B0B15A19454C}" srcOrd="0" destOrd="0" presId="urn:microsoft.com/office/officeart/2005/8/layout/orgChart1"/>
    <dgm:cxn modelId="{7AB383EE-17FD-4C76-AD1B-A7F7DD3F6682}" type="presParOf" srcId="{CCBB396F-CC96-4617-9DAD-B0B15A19454C}" destId="{FBA8ABC4-F2F5-4B5D-B45D-01EDDD3F8090}" srcOrd="0" destOrd="0" presId="urn:microsoft.com/office/officeart/2005/8/layout/orgChart1"/>
    <dgm:cxn modelId="{07A7AA99-FFB1-4C3B-BCFA-00B79A57B9C4}" type="presParOf" srcId="{CCBB396F-CC96-4617-9DAD-B0B15A19454C}" destId="{66A4A0C1-17E5-483F-AD0E-24A56B8D77C1}" srcOrd="1" destOrd="0" presId="urn:microsoft.com/office/officeart/2005/8/layout/orgChart1"/>
    <dgm:cxn modelId="{F35DB485-B389-4EC2-AAF9-18FF0B156684}" type="presParOf" srcId="{F899BD12-34CA-406F-A493-2AAAD6417CAB}" destId="{A3DA737C-2741-4029-919F-C77263FB23B6}" srcOrd="1" destOrd="0" presId="urn:microsoft.com/office/officeart/2005/8/layout/orgChart1"/>
    <dgm:cxn modelId="{2CE0D037-D968-4A8A-9370-9D3387505A5C}" type="presParOf" srcId="{F899BD12-34CA-406F-A493-2AAAD6417CAB}" destId="{563BE899-1AF3-441B-90A8-D85E32E4C6B3}" srcOrd="2" destOrd="0" presId="urn:microsoft.com/office/officeart/2005/8/layout/orgChart1"/>
    <dgm:cxn modelId="{00608376-4C2C-4842-ACC6-6F673BCBC4DB}" type="presParOf" srcId="{33FF4D3D-A4F0-4035-8964-FADE653B8909}" destId="{3A4659BD-0449-443F-892C-C1D80F97668F}" srcOrd="2" destOrd="0" presId="urn:microsoft.com/office/officeart/2005/8/layout/orgChart1"/>
    <dgm:cxn modelId="{519827CE-ED5D-4413-A379-B59358A02086}" type="presParOf" srcId="{33FF4D3D-A4F0-4035-8964-FADE653B8909}" destId="{FACEFDD7-1243-4DEB-871D-63A80C72D301}" srcOrd="3" destOrd="0" presId="urn:microsoft.com/office/officeart/2005/8/layout/orgChart1"/>
    <dgm:cxn modelId="{5ED7CAE6-EB9A-4F5E-A3F1-B6CAC1FB0BDF}" type="presParOf" srcId="{FACEFDD7-1243-4DEB-871D-63A80C72D301}" destId="{9131EA89-E3C8-4EDB-9C2B-B7463C7CF207}" srcOrd="0" destOrd="0" presId="urn:microsoft.com/office/officeart/2005/8/layout/orgChart1"/>
    <dgm:cxn modelId="{E73D3CB1-3D3B-4626-8E80-D7CB6AC2573E}" type="presParOf" srcId="{9131EA89-E3C8-4EDB-9C2B-B7463C7CF207}" destId="{B5F563ED-1889-4D04-B09E-A6426E4A17D8}" srcOrd="0" destOrd="0" presId="urn:microsoft.com/office/officeart/2005/8/layout/orgChart1"/>
    <dgm:cxn modelId="{F4A3851D-4DF9-43C2-A749-BE45E90B3106}" type="presParOf" srcId="{9131EA89-E3C8-4EDB-9C2B-B7463C7CF207}" destId="{6C917366-E98E-4531-B032-35CB8511EC31}" srcOrd="1" destOrd="0" presId="urn:microsoft.com/office/officeart/2005/8/layout/orgChart1"/>
    <dgm:cxn modelId="{D2C6FE93-0548-4328-9312-35ABD8FE42CF}" type="presParOf" srcId="{FACEFDD7-1243-4DEB-871D-63A80C72D301}" destId="{72F2D16B-3798-4D87-9BDA-2D10F6D2BBAA}" srcOrd="1" destOrd="0" presId="urn:microsoft.com/office/officeart/2005/8/layout/orgChart1"/>
    <dgm:cxn modelId="{E0B8B604-D67D-4506-9875-57E3330DBC48}" type="presParOf" srcId="{FACEFDD7-1243-4DEB-871D-63A80C72D301}" destId="{28FC4567-2715-4137-B0A1-79CE084A414B}" srcOrd="2" destOrd="0" presId="urn:microsoft.com/office/officeart/2005/8/layout/orgChart1"/>
    <dgm:cxn modelId="{B2041E9D-9025-4B10-BCFD-FE440DD97913}" type="presParOf" srcId="{33FF4D3D-A4F0-4035-8964-FADE653B8909}" destId="{43888EA3-C8AC-465A-A2A9-684ECD38A666}" srcOrd="4" destOrd="0" presId="urn:microsoft.com/office/officeart/2005/8/layout/orgChart1"/>
    <dgm:cxn modelId="{D9598BCD-A8C1-46CB-86FE-5DB97744E08F}" type="presParOf" srcId="{33FF4D3D-A4F0-4035-8964-FADE653B8909}" destId="{80FEDCB8-26DF-4F17-B1FA-02E375F60335}" srcOrd="5" destOrd="0" presId="urn:microsoft.com/office/officeart/2005/8/layout/orgChart1"/>
    <dgm:cxn modelId="{B381CE0D-E9FF-42EA-A25E-E87FEC4099F7}" type="presParOf" srcId="{80FEDCB8-26DF-4F17-B1FA-02E375F60335}" destId="{1B82BCA6-D532-4446-9AC8-F1A65C942336}" srcOrd="0" destOrd="0" presId="urn:microsoft.com/office/officeart/2005/8/layout/orgChart1"/>
    <dgm:cxn modelId="{82203637-3C18-48C1-BA33-0E4A944602D6}" type="presParOf" srcId="{1B82BCA6-D532-4446-9AC8-F1A65C942336}" destId="{13688963-C166-462C-9042-1375B4DF96CA}" srcOrd="0" destOrd="0" presId="urn:microsoft.com/office/officeart/2005/8/layout/orgChart1"/>
    <dgm:cxn modelId="{7BEF04E1-E0E1-4165-900C-EE13654FF77F}" type="presParOf" srcId="{1B82BCA6-D532-4446-9AC8-F1A65C942336}" destId="{81542B5C-AF4C-4058-A9BE-7AFDC26CFEEB}" srcOrd="1" destOrd="0" presId="urn:microsoft.com/office/officeart/2005/8/layout/orgChart1"/>
    <dgm:cxn modelId="{C39E0667-883E-43A3-BEAF-328091EFD592}" type="presParOf" srcId="{80FEDCB8-26DF-4F17-B1FA-02E375F60335}" destId="{54F0EAB1-8205-4003-9FA4-B3B764C4A156}" srcOrd="1" destOrd="0" presId="urn:microsoft.com/office/officeart/2005/8/layout/orgChart1"/>
    <dgm:cxn modelId="{573B5AC5-3DB0-43D1-8B45-B81371739DF8}" type="presParOf" srcId="{80FEDCB8-26DF-4F17-B1FA-02E375F60335}" destId="{8DFFFCD2-8E45-4F57-BB62-D4CC96C87961}" srcOrd="2" destOrd="0" presId="urn:microsoft.com/office/officeart/2005/8/layout/orgChart1"/>
    <dgm:cxn modelId="{1E8BE7D8-E630-4CF0-B53C-B985C623FC1F}" type="presParOf" srcId="{482838C0-BE33-46AE-8ABC-00CFAFC23B8F}" destId="{E31542DD-63D1-4B2B-A661-05195E9F638C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888EA3-C8AC-465A-A2A9-684ECD38A666}">
      <dsp:nvSpPr>
        <dsp:cNvPr id="0" name=""/>
        <dsp:cNvSpPr/>
      </dsp:nvSpPr>
      <dsp:spPr>
        <a:xfrm>
          <a:off x="3053740" y="2134016"/>
          <a:ext cx="253458" cy="3107175"/>
        </a:xfrm>
        <a:custGeom>
          <a:avLst/>
          <a:gdLst/>
          <a:ahLst/>
          <a:cxnLst/>
          <a:rect l="0" t="0" r="0" b="0"/>
          <a:pathLst>
            <a:path>
              <a:moveTo>
                <a:pt x="253458" y="0"/>
              </a:moveTo>
              <a:lnTo>
                <a:pt x="253458" y="3107175"/>
              </a:lnTo>
              <a:lnTo>
                <a:pt x="0" y="310717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4659BD-0449-443F-892C-C1D80F97668F}">
      <dsp:nvSpPr>
        <dsp:cNvPr id="0" name=""/>
        <dsp:cNvSpPr/>
      </dsp:nvSpPr>
      <dsp:spPr>
        <a:xfrm>
          <a:off x="3053740" y="2134016"/>
          <a:ext cx="253458" cy="1858179"/>
        </a:xfrm>
        <a:custGeom>
          <a:avLst/>
          <a:gdLst/>
          <a:ahLst/>
          <a:cxnLst/>
          <a:rect l="0" t="0" r="0" b="0"/>
          <a:pathLst>
            <a:path>
              <a:moveTo>
                <a:pt x="253458" y="0"/>
              </a:moveTo>
              <a:lnTo>
                <a:pt x="253458" y="1858179"/>
              </a:lnTo>
              <a:lnTo>
                <a:pt x="0" y="185817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76AC37-6F3D-4095-B9D1-AEC19416E55D}">
      <dsp:nvSpPr>
        <dsp:cNvPr id="0" name=""/>
        <dsp:cNvSpPr/>
      </dsp:nvSpPr>
      <dsp:spPr>
        <a:xfrm>
          <a:off x="3053740" y="2134016"/>
          <a:ext cx="253458" cy="609184"/>
        </a:xfrm>
        <a:custGeom>
          <a:avLst/>
          <a:gdLst/>
          <a:ahLst/>
          <a:cxnLst/>
          <a:rect l="0" t="0" r="0" b="0"/>
          <a:pathLst>
            <a:path>
              <a:moveTo>
                <a:pt x="253458" y="0"/>
              </a:moveTo>
              <a:lnTo>
                <a:pt x="253458" y="609184"/>
              </a:lnTo>
              <a:lnTo>
                <a:pt x="0" y="60918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94A61-E023-44E0-95C3-D0E7D4161088}">
      <dsp:nvSpPr>
        <dsp:cNvPr id="0" name=""/>
        <dsp:cNvSpPr/>
      </dsp:nvSpPr>
      <dsp:spPr>
        <a:xfrm>
          <a:off x="2242914" y="885021"/>
          <a:ext cx="184710" cy="8092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09208"/>
              </a:lnTo>
              <a:lnTo>
                <a:pt x="184710" y="809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919E04-46F0-4B3C-BF64-1BDFD6C1AD8B}">
      <dsp:nvSpPr>
        <dsp:cNvPr id="0" name=""/>
        <dsp:cNvSpPr/>
      </dsp:nvSpPr>
      <dsp:spPr>
        <a:xfrm>
          <a:off x="2058203" y="885021"/>
          <a:ext cx="184710" cy="809208"/>
        </a:xfrm>
        <a:custGeom>
          <a:avLst/>
          <a:gdLst/>
          <a:ahLst/>
          <a:cxnLst/>
          <a:rect l="0" t="0" r="0" b="0"/>
          <a:pathLst>
            <a:path>
              <a:moveTo>
                <a:pt x="184710" y="0"/>
              </a:moveTo>
              <a:lnTo>
                <a:pt x="184710" y="809208"/>
              </a:lnTo>
              <a:lnTo>
                <a:pt x="0" y="80920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D8F183-FCD3-4A51-94F2-E0A0B59CADFB}">
      <dsp:nvSpPr>
        <dsp:cNvPr id="0" name=""/>
        <dsp:cNvSpPr/>
      </dsp:nvSpPr>
      <dsp:spPr>
        <a:xfrm>
          <a:off x="1363340" y="5447"/>
          <a:ext cx="1759148" cy="879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Общее собрание членов Союза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(высший орган управления)</a:t>
          </a:r>
        </a:p>
      </dsp:txBody>
      <dsp:txXfrm>
        <a:off x="1363340" y="5447"/>
        <a:ext cx="1759148" cy="879574"/>
      </dsp:txXfrm>
    </dsp:sp>
    <dsp:sp modelId="{71E46778-0381-4E50-9EB5-1DAAA6C422A2}">
      <dsp:nvSpPr>
        <dsp:cNvPr id="0" name=""/>
        <dsp:cNvSpPr/>
      </dsp:nvSpPr>
      <dsp:spPr>
        <a:xfrm>
          <a:off x="299055" y="1254442"/>
          <a:ext cx="1759148" cy="879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Генеральный директор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(единоличный исполнительный орган)</a:t>
          </a:r>
        </a:p>
      </dsp:txBody>
      <dsp:txXfrm>
        <a:off x="299055" y="1254442"/>
        <a:ext cx="1759148" cy="879574"/>
      </dsp:txXfrm>
    </dsp:sp>
    <dsp:sp modelId="{47812054-78DE-4850-ACEC-FF8B3CC41366}">
      <dsp:nvSpPr>
        <dsp:cNvPr id="0" name=""/>
        <dsp:cNvSpPr/>
      </dsp:nvSpPr>
      <dsp:spPr>
        <a:xfrm>
          <a:off x="2427624" y="1254442"/>
          <a:ext cx="1759148" cy="879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Совет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/>
            <a:t>(постоянно действующий коллегиальный орган управления)</a:t>
          </a:r>
        </a:p>
      </dsp:txBody>
      <dsp:txXfrm>
        <a:off x="2427624" y="1254442"/>
        <a:ext cx="1759148" cy="879574"/>
      </dsp:txXfrm>
    </dsp:sp>
    <dsp:sp modelId="{FBA8ABC4-F2F5-4B5D-B45D-01EDDD3F8090}">
      <dsp:nvSpPr>
        <dsp:cNvPr id="0" name=""/>
        <dsp:cNvSpPr/>
      </dsp:nvSpPr>
      <dsp:spPr>
        <a:xfrm>
          <a:off x="1294592" y="2303413"/>
          <a:ext cx="1759148" cy="879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Контрольный комитет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(орган, осуществляющий контроль над соблюдением членами Союза требований правил и стандартов Союза)</a:t>
          </a:r>
          <a:endParaRPr lang="ru-RU" sz="1000" kern="1200"/>
        </a:p>
      </dsp:txBody>
      <dsp:txXfrm>
        <a:off x="1294592" y="2303413"/>
        <a:ext cx="1759148" cy="879574"/>
      </dsp:txXfrm>
    </dsp:sp>
    <dsp:sp modelId="{B5F563ED-1889-4D04-B09E-A6426E4A17D8}">
      <dsp:nvSpPr>
        <dsp:cNvPr id="0" name=""/>
        <dsp:cNvSpPr/>
      </dsp:nvSpPr>
      <dsp:spPr>
        <a:xfrm>
          <a:off x="1294592" y="3552409"/>
          <a:ext cx="1759148" cy="879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Дисциплинарная комиссия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0" i="0" kern="1200"/>
            <a:t>(орган по рассмотрению дел о применении в отношении членов Союза мер дисциплинарного воздействия)</a:t>
          </a:r>
          <a:endParaRPr lang="ru-RU" sz="1000" kern="1200"/>
        </a:p>
      </dsp:txBody>
      <dsp:txXfrm>
        <a:off x="1294592" y="3552409"/>
        <a:ext cx="1759148" cy="879574"/>
      </dsp:txXfrm>
    </dsp:sp>
    <dsp:sp modelId="{13688963-C166-462C-9042-1375B4DF96CA}">
      <dsp:nvSpPr>
        <dsp:cNvPr id="0" name=""/>
        <dsp:cNvSpPr/>
      </dsp:nvSpPr>
      <dsp:spPr>
        <a:xfrm>
          <a:off x="1294592" y="4801404"/>
          <a:ext cx="1759148" cy="87957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/>
            <a:t>Аттестационная комиссия</a:t>
          </a:r>
        </a:p>
      </dsp:txBody>
      <dsp:txXfrm>
        <a:off x="1294592" y="4801404"/>
        <a:ext cx="1759148" cy="8795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33FF2-AB99-4CCD-B909-8896ABCB9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Владимировна</dc:creator>
  <cp:lastModifiedBy>Евгения Владимировна</cp:lastModifiedBy>
  <cp:revision>2</cp:revision>
  <dcterms:created xsi:type="dcterms:W3CDTF">2020-09-15T06:14:00Z</dcterms:created>
  <dcterms:modified xsi:type="dcterms:W3CDTF">2020-09-15T06:47:00Z</dcterms:modified>
</cp:coreProperties>
</file>